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1463B9" w:rsidP="00A012CC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Хоров</w:t>
      </w:r>
      <w:r w:rsidR="00A012CC">
        <w:rPr>
          <w:rFonts w:ascii="Times New Roman" w:hAnsi="Times New Roman"/>
          <w:sz w:val="24"/>
          <w:szCs w:val="24"/>
        </w:rPr>
        <w:t xml:space="preserve">едение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(программа) Музыкальное образование и дополнительное образование (музыкально-компьютерные технологии в образовании и искусстве)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A012CC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уч.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ОПК-3.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12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FE568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FE5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4B038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4B038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</w:t>
            </w:r>
            <w:r w:rsidR="004B0389">
              <w:rPr>
                <w:rFonts w:ascii="Times New Roman" w:hAnsi="Times New Roman"/>
                <w:b/>
                <w:i/>
                <w:sz w:val="24"/>
                <w:szCs w:val="24"/>
              </w:rPr>
              <w:t>зачет с оценкой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1463B9" w:rsidRDefault="001463B9" w:rsidP="00FE568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- </w:t>
            </w:r>
            <w:r w:rsidR="00FE5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июнь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осещаемость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B038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к.п.н. доцент Каримова Лейсян Наилевна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463B9"/>
    <w:rsid w:val="001463B9"/>
    <w:rsid w:val="004B0389"/>
    <w:rsid w:val="00747F60"/>
    <w:rsid w:val="00A012CC"/>
    <w:rsid w:val="00FE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RWT</cp:lastModifiedBy>
  <cp:revision>5</cp:revision>
  <dcterms:created xsi:type="dcterms:W3CDTF">2020-10-16T08:31:00Z</dcterms:created>
  <dcterms:modified xsi:type="dcterms:W3CDTF">2021-03-06T05:04:00Z</dcterms:modified>
</cp:coreProperties>
</file>